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71" w:rsidRPr="00BC0371" w:rsidRDefault="00BC0371" w:rsidP="00BC0371">
      <w:pPr>
        <w:pStyle w:val="NormalWeb"/>
        <w:spacing w:line="360" w:lineRule="auto"/>
        <w:rPr>
          <w:lang w:val="pt-PT"/>
        </w:rPr>
      </w:pPr>
      <w:r w:rsidRPr="00BC0371">
        <w:rPr>
          <w:rStyle w:val="Forte"/>
          <w:lang w:val="pt-PT"/>
        </w:rPr>
        <w:t xml:space="preserve">Carta de Apresentação – JK Comércio Geral &amp; Prestação de Serviço, </w:t>
      </w:r>
      <w:proofErr w:type="spellStart"/>
      <w:r w:rsidRPr="00BC0371">
        <w:rPr>
          <w:rStyle w:val="Forte"/>
          <w:lang w:val="pt-PT"/>
        </w:rPr>
        <w:t>Lda</w:t>
      </w:r>
      <w:proofErr w:type="spellEnd"/>
      <w:r w:rsidRPr="00BC0371">
        <w:rPr>
          <w:rStyle w:val="Forte"/>
          <w:lang w:val="pt-PT"/>
        </w:rPr>
        <w:t xml:space="preserve"> (JK-LDA)</w:t>
      </w:r>
    </w:p>
    <w:p w:rsidR="00BC0371" w:rsidRDefault="00BC0371" w:rsidP="00BC0371">
      <w:pPr>
        <w:pStyle w:val="NormalWeb"/>
        <w:spacing w:line="360" w:lineRule="auto"/>
      </w:pPr>
      <w:proofErr w:type="spellStart"/>
      <w:r>
        <w:rPr>
          <w:rStyle w:val="Forte"/>
        </w:rPr>
        <w:t>Cordiais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Saudações</w:t>
      </w:r>
      <w:proofErr w:type="spellEnd"/>
      <w:r>
        <w:rPr>
          <w:rStyle w:val="Forte"/>
        </w:rPr>
        <w:t xml:space="preserve">, </w:t>
      </w:r>
      <w:proofErr w:type="spellStart"/>
      <w:r>
        <w:rPr>
          <w:rStyle w:val="Forte"/>
        </w:rPr>
        <w:t>Excelências</w:t>
      </w:r>
      <w:proofErr w:type="spellEnd"/>
      <w:r>
        <w:rPr>
          <w:rStyle w:val="Forte"/>
        </w:rPr>
        <w:t>,</w:t>
      </w:r>
    </w:p>
    <w:p w:rsidR="00BC0371" w:rsidRPr="00BC0371" w:rsidRDefault="00BC0371" w:rsidP="00BC0371">
      <w:pPr>
        <w:pStyle w:val="NormalWeb"/>
        <w:spacing w:line="360" w:lineRule="auto"/>
        <w:jc w:val="both"/>
        <w:rPr>
          <w:lang w:val="pt-PT"/>
        </w:rPr>
      </w:pPr>
      <w:r w:rsidRPr="00BC0371">
        <w:rPr>
          <w:lang w:val="pt-PT"/>
        </w:rPr>
        <w:t xml:space="preserve">A </w:t>
      </w:r>
      <w:r w:rsidRPr="00BC0371">
        <w:rPr>
          <w:rStyle w:val="Forte"/>
          <w:lang w:val="pt-PT"/>
        </w:rPr>
        <w:t xml:space="preserve">JK Comércio Geral &amp; Prestação de Serviço, </w:t>
      </w:r>
      <w:proofErr w:type="spellStart"/>
      <w:r w:rsidRPr="00BC0371">
        <w:rPr>
          <w:rStyle w:val="Forte"/>
          <w:lang w:val="pt-PT"/>
        </w:rPr>
        <w:t>Lda</w:t>
      </w:r>
      <w:proofErr w:type="spellEnd"/>
      <w:r w:rsidRPr="00BC0371">
        <w:rPr>
          <w:lang w:val="pt-PT"/>
        </w:rPr>
        <w:t xml:space="preserve"> é uma sociedade por quotas de responsabilidade limitada, constituída de acordo com a legislação angolana, com </w:t>
      </w:r>
      <w:r w:rsidRPr="00BC0371">
        <w:rPr>
          <w:rStyle w:val="Forte"/>
          <w:lang w:val="pt-PT"/>
        </w:rPr>
        <w:t>NIF 5000723878</w:t>
      </w:r>
      <w:r w:rsidRPr="00BC0371">
        <w:rPr>
          <w:lang w:val="pt-PT"/>
        </w:rPr>
        <w:t xml:space="preserve">. A empresa é formada pelos sócios </w:t>
      </w:r>
      <w:r w:rsidRPr="00BC0371">
        <w:rPr>
          <w:rStyle w:val="Forte"/>
          <w:lang w:val="pt-PT"/>
        </w:rPr>
        <w:t xml:space="preserve">David Jonas João, Dádiva Paula Jamba de Paiva João e </w:t>
      </w:r>
      <w:proofErr w:type="spellStart"/>
      <w:r w:rsidRPr="00BC0371">
        <w:rPr>
          <w:rStyle w:val="Forte"/>
          <w:lang w:val="pt-PT"/>
        </w:rPr>
        <w:t>Kwayela</w:t>
      </w:r>
      <w:proofErr w:type="spellEnd"/>
      <w:r w:rsidRPr="00BC0371">
        <w:rPr>
          <w:rStyle w:val="Forte"/>
          <w:lang w:val="pt-PT"/>
        </w:rPr>
        <w:t xml:space="preserve"> </w:t>
      </w:r>
      <w:proofErr w:type="spellStart"/>
      <w:r w:rsidRPr="00BC0371">
        <w:rPr>
          <w:rStyle w:val="Forte"/>
          <w:lang w:val="pt-PT"/>
        </w:rPr>
        <w:t>Alestina</w:t>
      </w:r>
      <w:proofErr w:type="spellEnd"/>
      <w:r w:rsidRPr="00BC0371">
        <w:rPr>
          <w:rStyle w:val="Forte"/>
          <w:lang w:val="pt-PT"/>
        </w:rPr>
        <w:t xml:space="preserve"> </w:t>
      </w:r>
      <w:proofErr w:type="spellStart"/>
      <w:r w:rsidRPr="00BC0371">
        <w:rPr>
          <w:rStyle w:val="Forte"/>
          <w:lang w:val="pt-PT"/>
        </w:rPr>
        <w:t>Sambimbi</w:t>
      </w:r>
      <w:proofErr w:type="spellEnd"/>
      <w:r w:rsidRPr="00BC0371">
        <w:rPr>
          <w:rStyle w:val="Forte"/>
          <w:lang w:val="pt-PT"/>
        </w:rPr>
        <w:t xml:space="preserve"> João</w:t>
      </w:r>
      <w:r w:rsidRPr="00BC0371">
        <w:rPr>
          <w:lang w:val="pt-PT"/>
        </w:rPr>
        <w:t xml:space="preserve"> e tem como principal </w:t>
      </w:r>
      <w:r w:rsidRPr="00BC0371">
        <w:rPr>
          <w:lang w:val="pt-PT"/>
        </w:rPr>
        <w:t>objecto</w:t>
      </w:r>
      <w:r w:rsidRPr="00BC0371">
        <w:rPr>
          <w:lang w:val="pt-PT"/>
        </w:rPr>
        <w:t xml:space="preserve"> social o </w:t>
      </w:r>
      <w:r w:rsidRPr="00BC0371">
        <w:rPr>
          <w:rStyle w:val="Forte"/>
          <w:lang w:val="pt-PT"/>
        </w:rPr>
        <w:t>comércio geral e a prestação de serviços</w:t>
      </w:r>
      <w:r w:rsidRPr="00BC0371">
        <w:rPr>
          <w:lang w:val="pt-PT"/>
        </w:rPr>
        <w:t xml:space="preserve"> em diversas áreas.</w:t>
      </w:r>
    </w:p>
    <w:p w:rsidR="00BC0371" w:rsidRPr="00BC0371" w:rsidRDefault="00BC0371" w:rsidP="00BC0371">
      <w:r w:rsidRPr="00BC0371">
        <w:t>Atuamos nos seguintes segmentos: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Transporte (pass</w:t>
      </w:r>
      <w:r>
        <w:t>ageiros e mercadorias diversas)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Hotelaria e Turismo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Agro-pecuária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Construção Civil e Obras Públicas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Venda de Medicamentos e Farmácia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Arquitectura, Projectos e Engenharia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Consultoria e Formação Profissional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Salão de Beleza, Boutique e Estética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Padaria, Pastelaria e Cafetaria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Locação de Viaturas (Rent-a-Car)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Ensino e Educação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Informática e Tecnologia da Informação (TI)</w:t>
      </w:r>
      <w:bookmarkStart w:id="0" w:name="_GoBack"/>
      <w:bookmarkEnd w:id="0"/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Gráfica e Telecomunicações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Jardinagem e Saneamento Básico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Indústria e Imobiliário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Exploração de Madeira e Transportes (Camionagem)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Venda de Equipamentos e Fertilizantes Agrícolas</w:t>
      </w:r>
    </w:p>
    <w:p w:rsidR="00BC0371" w:rsidRDefault="00BC0371" w:rsidP="00BC0371">
      <w:pPr>
        <w:pStyle w:val="PargrafodaLista"/>
        <w:numPr>
          <w:ilvl w:val="0"/>
          <w:numId w:val="1"/>
        </w:numPr>
      </w:pPr>
      <w:r w:rsidRPr="00BC0371">
        <w:t>Produção e Comercialização de Carvão</w:t>
      </w:r>
    </w:p>
    <w:p w:rsidR="00BC0371" w:rsidRPr="00BC0371" w:rsidRDefault="00BC0371" w:rsidP="00BC0371">
      <w:pPr>
        <w:pStyle w:val="PargrafodaLista"/>
        <w:numPr>
          <w:ilvl w:val="0"/>
          <w:numId w:val="1"/>
        </w:numPr>
      </w:pPr>
      <w:r w:rsidRPr="00BC0371">
        <w:t>Importação e Exportação</w:t>
      </w:r>
    </w:p>
    <w:p w:rsidR="00BC0371" w:rsidRPr="00BC0371" w:rsidRDefault="00BC0371" w:rsidP="00BC0371">
      <w:pPr>
        <w:pStyle w:val="NormalWeb"/>
        <w:spacing w:line="360" w:lineRule="auto"/>
        <w:jc w:val="both"/>
        <w:rPr>
          <w:lang w:val="pt-PT"/>
        </w:rPr>
      </w:pPr>
      <w:r w:rsidRPr="00BC0371">
        <w:rPr>
          <w:lang w:val="pt-PT"/>
        </w:rPr>
        <w:t xml:space="preserve">Além dessas </w:t>
      </w:r>
      <w:r w:rsidRPr="00BC0371">
        <w:rPr>
          <w:lang w:val="pt-PT"/>
        </w:rPr>
        <w:t>actividades</w:t>
      </w:r>
      <w:r w:rsidRPr="00BC0371">
        <w:rPr>
          <w:lang w:val="pt-PT"/>
        </w:rPr>
        <w:t xml:space="preserve">, a JK-LDA está apta a </w:t>
      </w:r>
      <w:r w:rsidRPr="00BC0371">
        <w:rPr>
          <w:lang w:val="pt-PT"/>
        </w:rPr>
        <w:t>actuar</w:t>
      </w:r>
      <w:r w:rsidRPr="00BC0371">
        <w:rPr>
          <w:lang w:val="pt-PT"/>
        </w:rPr>
        <w:t xml:space="preserve"> em outros </w:t>
      </w:r>
      <w:r w:rsidRPr="00BC0371">
        <w:rPr>
          <w:lang w:val="pt-PT"/>
        </w:rPr>
        <w:t>sectores</w:t>
      </w:r>
      <w:r w:rsidRPr="00BC0371">
        <w:rPr>
          <w:lang w:val="pt-PT"/>
        </w:rPr>
        <w:t>, desde que legalmente permitidos.</w:t>
      </w:r>
    </w:p>
    <w:p w:rsidR="00BC0371" w:rsidRPr="00BC0371" w:rsidRDefault="00BC0371" w:rsidP="00BC0371">
      <w:pPr>
        <w:pStyle w:val="NormalWeb"/>
        <w:spacing w:line="360" w:lineRule="auto"/>
        <w:jc w:val="both"/>
        <w:rPr>
          <w:lang w:val="pt-PT"/>
        </w:rPr>
      </w:pPr>
      <w:r w:rsidRPr="00BC0371">
        <w:rPr>
          <w:lang w:val="pt-PT"/>
        </w:rPr>
        <w:t xml:space="preserve">Destacamo-nos pela </w:t>
      </w:r>
      <w:r w:rsidRPr="00BC0371">
        <w:rPr>
          <w:rStyle w:val="Forte"/>
          <w:lang w:val="pt-PT"/>
        </w:rPr>
        <w:t>formação, consultoria e prestação de serviços na área de Tecnologia da Informação (TI)</w:t>
      </w:r>
      <w:r w:rsidRPr="00BC0371">
        <w:rPr>
          <w:lang w:val="pt-PT"/>
        </w:rPr>
        <w:t>, contando com certificações e uma equipe de profissionais altamente qualificados para garantir excelência e qualidade em nossos serviços.</w:t>
      </w:r>
    </w:p>
    <w:p w:rsidR="004A266F" w:rsidRDefault="00BC0371" w:rsidP="00BC0371">
      <w:pPr>
        <w:pStyle w:val="NormalWeb"/>
        <w:spacing w:line="360" w:lineRule="auto"/>
        <w:jc w:val="both"/>
        <w:rPr>
          <w:lang w:val="pt-PT"/>
        </w:rPr>
      </w:pPr>
      <w:r w:rsidRPr="00BC0371">
        <w:rPr>
          <w:lang w:val="pt-PT"/>
        </w:rPr>
        <w:lastRenderedPageBreak/>
        <w:t xml:space="preserve">Nosso </w:t>
      </w:r>
      <w:r w:rsidRPr="00BC0371">
        <w:rPr>
          <w:lang w:val="pt-PT"/>
        </w:rPr>
        <w:t>objectivo</w:t>
      </w:r>
      <w:r w:rsidRPr="00BC0371">
        <w:rPr>
          <w:lang w:val="pt-PT"/>
        </w:rPr>
        <w:t xml:space="preserve"> é expandir nossas operações, oferecendo soluções eficientes para empresas e instituições. </w:t>
      </w:r>
    </w:p>
    <w:p w:rsidR="00BC0371" w:rsidRPr="00BC0371" w:rsidRDefault="00BC0371" w:rsidP="00BC0371">
      <w:pPr>
        <w:pStyle w:val="NormalWeb"/>
        <w:spacing w:line="360" w:lineRule="auto"/>
        <w:jc w:val="both"/>
        <w:rPr>
          <w:lang w:val="pt-PT"/>
        </w:rPr>
      </w:pPr>
      <w:r w:rsidRPr="00BC0371">
        <w:rPr>
          <w:lang w:val="pt-PT"/>
        </w:rPr>
        <w:t xml:space="preserve">Por meio desta carta, apresentamos um resumo da nossa </w:t>
      </w:r>
      <w:r w:rsidR="004A266F" w:rsidRPr="00BC0371">
        <w:rPr>
          <w:lang w:val="pt-PT"/>
        </w:rPr>
        <w:t>actuação</w:t>
      </w:r>
      <w:r w:rsidRPr="00BC0371">
        <w:rPr>
          <w:lang w:val="pt-PT"/>
        </w:rPr>
        <w:t xml:space="preserve"> e colocamo-nos à disposição para futuras colaborações.</w:t>
      </w:r>
    </w:p>
    <w:p w:rsidR="00E80B2E" w:rsidRPr="00BC0371" w:rsidRDefault="00E80B2E" w:rsidP="00BC0371"/>
    <w:sectPr w:rsidR="00E80B2E" w:rsidRPr="00BC03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123"/>
    <w:multiLevelType w:val="hybridMultilevel"/>
    <w:tmpl w:val="33DA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71"/>
    <w:rsid w:val="004A266F"/>
    <w:rsid w:val="00BC0371"/>
    <w:rsid w:val="00E8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Tipodeletrapredefinidodopargrafo"/>
    <w:uiPriority w:val="22"/>
    <w:qFormat/>
    <w:rsid w:val="00BC0371"/>
    <w:rPr>
      <w:b/>
      <w:bCs/>
    </w:rPr>
  </w:style>
  <w:style w:type="paragraph" w:styleId="PargrafodaLista">
    <w:name w:val="List Paragraph"/>
    <w:basedOn w:val="Normal"/>
    <w:uiPriority w:val="34"/>
    <w:qFormat/>
    <w:rsid w:val="00BC0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Tipodeletrapredefinidodopargrafo"/>
    <w:uiPriority w:val="22"/>
    <w:qFormat/>
    <w:rsid w:val="00BC0371"/>
    <w:rPr>
      <w:b/>
      <w:bCs/>
    </w:rPr>
  </w:style>
  <w:style w:type="paragraph" w:styleId="PargrafodaLista">
    <w:name w:val="List Paragraph"/>
    <w:basedOn w:val="Normal"/>
    <w:uiPriority w:val="34"/>
    <w:qFormat/>
    <w:rsid w:val="00BC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</dc:creator>
  <cp:lastModifiedBy>MCK</cp:lastModifiedBy>
  <cp:revision>1</cp:revision>
  <dcterms:created xsi:type="dcterms:W3CDTF">2025-03-07T16:32:00Z</dcterms:created>
  <dcterms:modified xsi:type="dcterms:W3CDTF">2025-03-07T16:44:00Z</dcterms:modified>
</cp:coreProperties>
</file>